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FC398" w14:textId="77777777" w:rsidR="00207E56" w:rsidRDefault="003B3B90" w:rsidP="00BF61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931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Формирование компетентного пользователя школьной библиотеки путем привлечения к различным видам читательской деятельности через уроки и книжные выставки</w:t>
      </w:r>
    </w:p>
    <w:p w14:paraId="3D1DCC48" w14:textId="77777777" w:rsidR="00207E56" w:rsidRDefault="00207E56" w:rsidP="00207E5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Леонтьева, Ю.В. </w:t>
      </w:r>
    </w:p>
    <w:p w14:paraId="256106C9" w14:textId="77777777" w:rsidR="00207E56" w:rsidRDefault="00207E56" w:rsidP="00207E5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педагог-библиотекарь</w:t>
      </w:r>
    </w:p>
    <w:p w14:paraId="4AC62AAD" w14:textId="77777777" w:rsidR="00207E56" w:rsidRDefault="00207E56" w:rsidP="00207E5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 МКОУ СОШ № 1</w:t>
      </w:r>
    </w:p>
    <w:p w14:paraId="3B6C1992" w14:textId="2F6018CC" w:rsidR="00207E56" w:rsidRPr="00C931CD" w:rsidRDefault="00207E56" w:rsidP="00207E5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Барабинского района Новосибирской области</w:t>
      </w:r>
    </w:p>
    <w:p w14:paraId="633E9DA0" w14:textId="77777777" w:rsidR="00207E56" w:rsidRDefault="00207E56" w:rsidP="00207E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431F40A" w14:textId="77777777" w:rsidR="00207E56" w:rsidRPr="00207E56" w:rsidRDefault="00207E56" w:rsidP="00207E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601428" w14:textId="139F59A4" w:rsidR="00261759" w:rsidRPr="00207E56" w:rsidRDefault="00783E28" w:rsidP="00BF6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</w:t>
      </w:r>
      <w:r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>Наше время называют «</w:t>
      </w:r>
      <w:r w:rsidR="00F46272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>веком информации</w:t>
      </w:r>
      <w:r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>», но при этом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дети стали читать гораздо меньше книг. 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читает катастрофически мало, «он выглядит гостем на чужом пиру». Сегодня дети не любят читать ещё и потому, что не понимают значений многих слов родного языка, активный запас которых резко сокращается. Поэтому наблюдается упрощение и огрубления речи школьников, использование примитивных штампов</w:t>
      </w:r>
      <w:r w:rsidR="009244F1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F7F9CD" w14:textId="2D714CDA" w:rsidR="00B560C7" w:rsidRPr="00207E56" w:rsidRDefault="00C931CD" w:rsidP="00BF617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07E56">
        <w:rPr>
          <w:color w:val="000000" w:themeColor="text1"/>
        </w:rPr>
        <w:t xml:space="preserve">          </w:t>
      </w:r>
      <w:r w:rsidR="00B560C7" w:rsidRPr="00207E56">
        <w:rPr>
          <w:color w:val="000000" w:themeColor="text1"/>
        </w:rPr>
        <w:t xml:space="preserve">Сегодня </w:t>
      </w:r>
      <w:r w:rsidR="00D1129A" w:rsidRPr="00207E56">
        <w:rPr>
          <w:color w:val="000000" w:themeColor="text1"/>
        </w:rPr>
        <w:t xml:space="preserve">учителям и библиотекарям </w:t>
      </w:r>
      <w:r w:rsidR="00B560C7" w:rsidRPr="00207E56">
        <w:rPr>
          <w:color w:val="000000" w:themeColor="text1"/>
        </w:rPr>
        <w:t>о</w:t>
      </w:r>
      <w:r w:rsidR="00783E28" w:rsidRPr="00207E56">
        <w:rPr>
          <w:color w:val="000000" w:themeColor="text1"/>
        </w:rPr>
        <w:t>чен</w:t>
      </w:r>
      <w:r w:rsidR="00D1129A" w:rsidRPr="00207E56">
        <w:rPr>
          <w:color w:val="000000" w:themeColor="text1"/>
        </w:rPr>
        <w:t>ь важно   вернуть детей к книге, одному</w:t>
      </w:r>
      <w:r w:rsidR="00F46272" w:rsidRPr="00207E56">
        <w:rPr>
          <w:color w:val="000000" w:themeColor="text1"/>
        </w:rPr>
        <w:t xml:space="preserve"> из источников, развивающий творческий потенциал ребенка. </w:t>
      </w:r>
      <w:r w:rsidR="009244F1" w:rsidRPr="00207E56">
        <w:rPr>
          <w:color w:val="000000" w:themeColor="text1"/>
        </w:rPr>
        <w:t>С</w:t>
      </w:r>
      <w:r w:rsidR="00B560C7" w:rsidRPr="00207E56">
        <w:rPr>
          <w:color w:val="000000" w:themeColor="text1"/>
        </w:rPr>
        <w:t>овременный человек должен не только уметь читать, писать, говорить, но и обладать информационной грамотностью, дающей возможность не просто получать информацию, но и уметь ее оценить и при</w:t>
      </w:r>
      <w:r w:rsidR="002320D3" w:rsidRPr="00207E56">
        <w:rPr>
          <w:color w:val="000000" w:themeColor="text1"/>
        </w:rPr>
        <w:t>менить для себя</w:t>
      </w:r>
      <w:r w:rsidR="00B560C7" w:rsidRPr="00207E56">
        <w:rPr>
          <w:color w:val="000000" w:themeColor="text1"/>
        </w:rPr>
        <w:t>.</w:t>
      </w:r>
    </w:p>
    <w:p w14:paraId="2E7B0E08" w14:textId="3A56166C" w:rsidR="009244F1" w:rsidRPr="00207E56" w:rsidRDefault="002320D3" w:rsidP="00BF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783E28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кола должна сформиро</w:t>
      </w:r>
      <w:r w:rsidR="00783E28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вать грамотного, компетентного читателя, ко</w:t>
      </w:r>
      <w:r w:rsidR="00783E28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торый сможет ис</w:t>
      </w:r>
      <w:r w:rsidR="00783E28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пользовать библиотеку и ее инструменты для удовлетворения своих информацион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ных и читательских потребностей. </w:t>
      </w:r>
      <w:r w:rsidR="00213063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="009244F1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информационной культуры учащихся у нас начинается с простейших бесед о структуре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книги</w:t>
      </w:r>
      <w:r w:rsidR="009244F1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словарях, энциклопедиях и справочниках, о периодических изданиях для детей, о библиотеке и ее возможностях.</w:t>
      </w:r>
    </w:p>
    <w:p w14:paraId="7727A751" w14:textId="3FC6D191" w:rsidR="00CC3840" w:rsidRPr="00207E56" w:rsidRDefault="004F6850" w:rsidP="00BF6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 проводится 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экскурсия-беседа для первоклассников «Первое посещение библиотеки»</w:t>
      </w:r>
      <w:r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>. Здесь они знакомятся с книжными выставками, правилами для ч</w:t>
      </w:r>
      <w:r w:rsidR="002320D3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итателей. </w:t>
      </w:r>
      <w:r w:rsidR="006F03B2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>Для ребят по</w:t>
      </w:r>
      <w:r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старше уже идут 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</w:t>
      </w:r>
      <w:r w:rsidR="003F3229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бережном отношении к </w:t>
      </w:r>
      <w:r w:rsidR="00C931CD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книге, о</w:t>
      </w:r>
      <w:r w:rsidR="003F3229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сохранности учебников</w:t>
      </w:r>
      <w:r w:rsidR="003F3229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>. Такие библиотечные уроки не ограничиваются только беседой, всегда стараюсь привнести элемент творчества.</w:t>
      </w:r>
      <w:r w:rsidR="003F3229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3229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занятии для 5 </w:t>
      </w:r>
      <w:proofErr w:type="gramStart"/>
      <w:r w:rsidR="003F3229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>класса</w:t>
      </w:r>
      <w:proofErr w:type="gramEnd"/>
      <w:r w:rsidR="003F3229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229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«Какой я ученик, расскажет мой учебник», </w:t>
      </w:r>
      <w:r w:rsidR="003F3229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>мы изготавливали закладки для учебников. Такая форма вызвала живой интерес у учащихся.</w:t>
      </w:r>
      <w:r w:rsidR="003F3229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97CA8C9" w14:textId="671479A4" w:rsidR="003F3229" w:rsidRPr="00207E56" w:rsidRDefault="00CC3840" w:rsidP="00BF6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Библиотека располагает  печатными и электронными энциклопедиями по разным темам, имеется справочно-библиографический фонд: словари, справочники по предметам, энциклопедии, «Большая Российская энциклопедия», «Энциклопедия загадочных мест России», «Все чудеса Света», книги серии «Я познаю мир» и «Все обо всем»,  отраслевые энциклопедии. Они активно используются при обслуживании читателей. Школьники могут не только читать книги, периодику, н</w:t>
      </w:r>
      <w:r w:rsidR="006F03B2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и получать доступ к СД-дискам.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20BEC7B" w14:textId="0D259D7A" w:rsidR="004F6850" w:rsidRPr="00207E56" w:rsidRDefault="003F3229" w:rsidP="00BF6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07E56">
        <w:rPr>
          <w:color w:val="000000" w:themeColor="text1"/>
        </w:rPr>
        <w:t xml:space="preserve">Также уделяю большое внимание </w:t>
      </w:r>
      <w:r w:rsidR="006F03B2" w:rsidRPr="00207E56">
        <w:rPr>
          <w:color w:val="000000" w:themeColor="text1"/>
        </w:rPr>
        <w:t>периодике</w:t>
      </w:r>
      <w:r w:rsidRPr="00207E56">
        <w:rPr>
          <w:color w:val="000000" w:themeColor="text1"/>
        </w:rPr>
        <w:t xml:space="preserve"> и учу наших детей читать журналы. </w:t>
      </w:r>
      <w:r w:rsidR="00577DCB" w:rsidRPr="00207E56">
        <w:rPr>
          <w:color w:val="000000" w:themeColor="text1"/>
        </w:rPr>
        <w:t>В нашей</w:t>
      </w:r>
      <w:r w:rsidRPr="00207E56">
        <w:rPr>
          <w:color w:val="000000" w:themeColor="text1"/>
        </w:rPr>
        <w:t xml:space="preserve"> библиотек</w:t>
      </w:r>
      <w:r w:rsidR="00577DCB" w:rsidRPr="00207E56">
        <w:rPr>
          <w:color w:val="000000" w:themeColor="text1"/>
        </w:rPr>
        <w:t>е</w:t>
      </w:r>
      <w:r w:rsidRPr="00207E56">
        <w:rPr>
          <w:color w:val="000000" w:themeColor="text1"/>
        </w:rPr>
        <w:t xml:space="preserve"> </w:t>
      </w:r>
      <w:r w:rsidR="00577DCB" w:rsidRPr="00207E56">
        <w:rPr>
          <w:color w:val="000000" w:themeColor="text1"/>
        </w:rPr>
        <w:t>ежегодно пополняется</w:t>
      </w:r>
      <w:r w:rsidRPr="00207E56">
        <w:rPr>
          <w:color w:val="000000" w:themeColor="text1"/>
          <w:shd w:val="clear" w:color="auto" w:fill="FFFFFF"/>
        </w:rPr>
        <w:t xml:space="preserve"> фонд периодических изданий. </w:t>
      </w:r>
      <w:r w:rsidR="00C931CD" w:rsidRPr="00207E56">
        <w:rPr>
          <w:color w:val="000000" w:themeColor="text1"/>
          <w:u w:val="single"/>
          <w:shd w:val="clear" w:color="auto" w:fill="FFFFFF"/>
        </w:rPr>
        <w:t>Ребята с</w:t>
      </w:r>
      <w:r w:rsidRPr="00207E56">
        <w:rPr>
          <w:color w:val="000000" w:themeColor="text1"/>
          <w:u w:val="single"/>
          <w:shd w:val="clear" w:color="auto" w:fill="FFFFFF"/>
        </w:rPr>
        <w:t xml:space="preserve"> удовольствием читают журналы «Непоседа», «Саша и Маша», «Девчонки и мальчишки», «Дорожная азбука», «Авиамоделист конструктор», «</w:t>
      </w:r>
      <w:r w:rsidR="00F11EE2" w:rsidRPr="00207E56">
        <w:rPr>
          <w:color w:val="000000" w:themeColor="text1"/>
          <w:u w:val="single"/>
          <w:shd w:val="clear" w:color="auto" w:fill="FFFFFF"/>
        </w:rPr>
        <w:t>Ч</w:t>
      </w:r>
      <w:r w:rsidRPr="00207E56">
        <w:rPr>
          <w:color w:val="000000" w:themeColor="text1"/>
          <w:u w:val="single"/>
          <w:shd w:val="clear" w:color="auto" w:fill="FFFFFF"/>
        </w:rPr>
        <w:t>ерепашки</w:t>
      </w:r>
      <w:r w:rsidR="00F11EE2" w:rsidRPr="00207E56">
        <w:rPr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="00F11EE2" w:rsidRPr="00207E56">
        <w:rPr>
          <w:color w:val="000000" w:themeColor="text1"/>
          <w:u w:val="single"/>
          <w:shd w:val="clear" w:color="auto" w:fill="FFFFFF"/>
        </w:rPr>
        <w:t>Нидзя</w:t>
      </w:r>
      <w:proofErr w:type="spellEnd"/>
      <w:r w:rsidRPr="00207E56">
        <w:rPr>
          <w:color w:val="000000" w:themeColor="text1"/>
          <w:u w:val="single"/>
          <w:shd w:val="clear" w:color="auto" w:fill="FFFFFF"/>
        </w:rPr>
        <w:t>»</w:t>
      </w:r>
      <w:r w:rsidR="00F11EE2" w:rsidRPr="00207E56">
        <w:rPr>
          <w:color w:val="000000" w:themeColor="text1"/>
          <w:u w:val="single"/>
          <w:shd w:val="clear" w:color="auto" w:fill="FFFFFF"/>
        </w:rPr>
        <w:t>, «Журнал сказок»</w:t>
      </w:r>
      <w:r w:rsidRPr="00207E56">
        <w:rPr>
          <w:color w:val="000000" w:themeColor="text1"/>
          <w:u w:val="single"/>
          <w:shd w:val="clear" w:color="auto" w:fill="FFFFFF"/>
        </w:rPr>
        <w:t>. Они отвечают на вопросы тестов, разгадывают кроссворды, некоторые выписывают из них загадки.</w:t>
      </w:r>
      <w:r w:rsidRPr="00207E56">
        <w:rPr>
          <w:color w:val="000000" w:themeColor="text1"/>
          <w:shd w:val="clear" w:color="auto" w:fill="FFFFFF"/>
        </w:rPr>
        <w:t xml:space="preserve"> </w:t>
      </w:r>
      <w:r w:rsidRPr="00207E56">
        <w:rPr>
          <w:rStyle w:val="apple-converted-space"/>
          <w:color w:val="000000" w:themeColor="text1"/>
          <w:shd w:val="clear" w:color="auto" w:fill="FFFFFF"/>
        </w:rPr>
        <w:t> </w:t>
      </w:r>
      <w:r w:rsidRPr="00207E56">
        <w:rPr>
          <w:color w:val="000000" w:themeColor="text1"/>
        </w:rPr>
        <w:t xml:space="preserve"> А интересные сказки, рассказы, познавательные статьи, требующие внимание, я им читаю на библиотечных </w:t>
      </w:r>
      <w:r w:rsidR="00577DCB" w:rsidRPr="00207E56">
        <w:rPr>
          <w:color w:val="000000" w:themeColor="text1"/>
        </w:rPr>
        <w:t>уроках. Использую также такой метод, как громкое чтение и обсуждение прочитанных журналов.</w:t>
      </w:r>
      <w:r w:rsidR="00014520" w:rsidRPr="00207E56">
        <w:rPr>
          <w:i/>
          <w:color w:val="000000" w:themeColor="text1"/>
        </w:rPr>
        <w:t xml:space="preserve"> Все библиотечные мероприятия включают в себя беседы о книгах, обзоры по теме мероприятия. При подготовке библиотечных уроков даются задания по чтению книг по теме урока.</w:t>
      </w:r>
    </w:p>
    <w:p w14:paraId="5DBD9E0F" w14:textId="28107606" w:rsidR="00B560C7" w:rsidRPr="00207E56" w:rsidRDefault="009F5BC4" w:rsidP="00BF6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Становление ребенка как читателя проходит по этапам. </w:t>
      </w:r>
      <w:r w:rsidR="00014520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детей </w:t>
      </w:r>
      <w:r w:rsidR="006F03B2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младшего</w:t>
      </w:r>
      <w:r w:rsidR="00014520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возраста уже есть свой, пусть еще совсем небольшой читательский опыт. Н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аиболее эффективными формами </w:t>
      </w:r>
      <w:r w:rsidR="00577DCB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библиотечных уроков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4520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младших школьников 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являются литературные игры-загадки, </w:t>
      </w:r>
      <w:r w:rsidR="00577DCB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конкурсы, </w:t>
      </w:r>
      <w:r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викторин</w:t>
      </w:r>
      <w:r w:rsidR="00014520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ы, уроки-путешествия.</w:t>
      </w:r>
      <w:r w:rsidR="006F03B2" w:rsidRPr="0020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4520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Важно, чтобы на мероприятии, </w:t>
      </w:r>
      <w:r w:rsidR="00014520" w:rsidRPr="00207E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особенно у младших подростков, присутствовал элемент игры. При таком подходе школьник вовлекается в процесс сотворчества. Ученик, включаясь в разнообразную деятельность, активизирует воображение, учится формировать читательские качества.</w:t>
      </w:r>
    </w:p>
    <w:p w14:paraId="1EA1DEFF" w14:textId="34D93331" w:rsidR="00566548" w:rsidRPr="00207E56" w:rsidRDefault="001C685B" w:rsidP="00BF6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07E56">
        <w:rPr>
          <w:bCs/>
          <w:color w:val="000000" w:themeColor="text1"/>
        </w:rPr>
        <w:t xml:space="preserve">           </w:t>
      </w:r>
      <w:r w:rsidR="00014520" w:rsidRPr="00207E56">
        <w:rPr>
          <w:bCs/>
          <w:color w:val="000000" w:themeColor="text1"/>
        </w:rPr>
        <w:t>Провожу м</w:t>
      </w:r>
      <w:r w:rsidR="00696BDC" w:rsidRPr="00207E56">
        <w:rPr>
          <w:bCs/>
          <w:color w:val="000000" w:themeColor="text1"/>
        </w:rPr>
        <w:t>ероприятия с использованием ролевых игр. </w:t>
      </w:r>
      <w:proofErr w:type="spellStart"/>
      <w:r w:rsidR="003136B0" w:rsidRPr="00207E56">
        <w:rPr>
          <w:i/>
          <w:iCs/>
          <w:color w:val="000000" w:themeColor="text1"/>
        </w:rPr>
        <w:t>Инсценированние</w:t>
      </w:r>
      <w:proofErr w:type="spellEnd"/>
      <w:r w:rsidR="00696BDC" w:rsidRPr="00207E56">
        <w:rPr>
          <w:i/>
          <w:iCs/>
          <w:color w:val="000000" w:themeColor="text1"/>
        </w:rPr>
        <w:t xml:space="preserve"> отрывков из произведений. </w:t>
      </w:r>
      <w:r w:rsidR="00566548" w:rsidRPr="00207E56">
        <w:rPr>
          <w:color w:val="000000" w:themeColor="text1"/>
        </w:rPr>
        <w:t xml:space="preserve">Такие формы работы можно применять совместно с учителями-предметниками. Так, с учащимися 5 класса при изучении темы </w:t>
      </w:r>
      <w:r w:rsidR="00566548" w:rsidRPr="00207E56">
        <w:rPr>
          <w:color w:val="000000" w:themeColor="text1"/>
          <w:u w:val="single"/>
        </w:rPr>
        <w:t>по истории Древнего мира: «Троянская война» ставили сценку «Яблоко раздора».</w:t>
      </w:r>
      <w:r w:rsidR="00566548" w:rsidRPr="00207E56">
        <w:rPr>
          <w:color w:val="000000" w:themeColor="text1"/>
        </w:rPr>
        <w:t xml:space="preserve"> Актеры с интересом участвовали в постановке мини-спектакля, а зрители увлеченно следили за развитием действия, быстро и легко запомнили не только всех действующих лиц, но причины Троянской войны, а самое главное захотели прочитать другие мифы Древней Греции. </w:t>
      </w:r>
    </w:p>
    <w:p w14:paraId="31609653" w14:textId="6CC4144B" w:rsidR="00014520" w:rsidRPr="00207E56" w:rsidRDefault="00092F87" w:rsidP="00BF6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07E56">
        <w:rPr>
          <w:color w:val="000000" w:themeColor="text1"/>
        </w:rPr>
        <w:t>Подобные</w:t>
      </w:r>
      <w:r w:rsidR="00014520" w:rsidRPr="00207E56">
        <w:rPr>
          <w:color w:val="000000" w:themeColor="text1"/>
        </w:rPr>
        <w:t xml:space="preserve"> мероприятия способствуют развитию читательского интер</w:t>
      </w:r>
      <w:r w:rsidRPr="00207E56">
        <w:rPr>
          <w:color w:val="000000" w:themeColor="text1"/>
        </w:rPr>
        <w:t xml:space="preserve">еса, </w:t>
      </w:r>
      <w:r w:rsidR="00014520" w:rsidRPr="00207E56">
        <w:rPr>
          <w:color w:val="000000" w:themeColor="text1"/>
        </w:rPr>
        <w:t xml:space="preserve">раскрытию индивидуальных особенностей каждого ученика, развитию самостоятельности и творческой активности детей. </w:t>
      </w:r>
    </w:p>
    <w:p w14:paraId="634C17D1" w14:textId="25EDE78A" w:rsidR="00014520" w:rsidRPr="00207E56" w:rsidRDefault="00014520" w:rsidP="00BF6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07E56">
        <w:rPr>
          <w:bCs/>
          <w:color w:val="000000" w:themeColor="text1"/>
        </w:rPr>
        <w:t xml:space="preserve">Уроки мужества, </w:t>
      </w:r>
      <w:r w:rsidR="001C685B" w:rsidRPr="00207E56">
        <w:rPr>
          <w:bCs/>
          <w:color w:val="000000" w:themeColor="text1"/>
        </w:rPr>
        <w:t>например,</w:t>
      </w:r>
      <w:r w:rsidR="001C685B" w:rsidRPr="00207E56">
        <w:rPr>
          <w:bCs/>
          <w:color w:val="000000" w:themeColor="text1"/>
          <w:u w:val="single"/>
        </w:rPr>
        <w:t xml:space="preserve"> «</w:t>
      </w:r>
      <w:r w:rsidRPr="00207E56">
        <w:rPr>
          <w:color w:val="000000" w:themeColor="text1"/>
        </w:rPr>
        <w:t>В единстве народа вся сила России», «75 лет Сталинградской битвы» формируют у ребят чувство патриотизма, уваже</w:t>
      </w:r>
      <w:r w:rsidR="00092F87" w:rsidRPr="00207E56">
        <w:rPr>
          <w:color w:val="000000" w:themeColor="text1"/>
        </w:rPr>
        <w:t>ние к старшему поколению</w:t>
      </w:r>
      <w:r w:rsidRPr="00207E56">
        <w:rPr>
          <w:color w:val="000000" w:themeColor="text1"/>
        </w:rPr>
        <w:t>.</w:t>
      </w:r>
      <w:r w:rsidR="00C81FCF" w:rsidRPr="00207E56">
        <w:rPr>
          <w:color w:val="000000" w:themeColor="text1"/>
        </w:rPr>
        <w:t xml:space="preserve"> Ведь именно в </w:t>
      </w:r>
      <w:r w:rsidR="001C685B" w:rsidRPr="00207E56">
        <w:rPr>
          <w:color w:val="000000" w:themeColor="text1"/>
        </w:rPr>
        <w:t>школьном возрасте</w:t>
      </w:r>
      <w:r w:rsidR="00C81FCF" w:rsidRPr="00207E56">
        <w:rPr>
          <w:color w:val="000000" w:themeColor="text1"/>
        </w:rPr>
        <w:t xml:space="preserve"> есть все предпосылки для привития священного чувства любви к Родине, к своему народу.</w:t>
      </w:r>
    </w:p>
    <w:p w14:paraId="7BBA2D97" w14:textId="2E93A62C" w:rsidR="003F09A3" w:rsidRPr="00207E56" w:rsidRDefault="001C685B" w:rsidP="00BF6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07E56">
        <w:rPr>
          <w:color w:val="000000" w:themeColor="text1"/>
        </w:rPr>
        <w:t xml:space="preserve">           </w:t>
      </w:r>
      <w:r w:rsidR="00014520" w:rsidRPr="00207E56">
        <w:rPr>
          <w:color w:val="000000" w:themeColor="text1"/>
        </w:rPr>
        <w:t xml:space="preserve">Для </w:t>
      </w:r>
      <w:r w:rsidR="004B04E1" w:rsidRPr="00207E56">
        <w:rPr>
          <w:color w:val="000000" w:themeColor="text1"/>
        </w:rPr>
        <w:t>выработки</w:t>
      </w:r>
      <w:r w:rsidR="00014520" w:rsidRPr="00207E56">
        <w:rPr>
          <w:color w:val="000000" w:themeColor="text1"/>
        </w:rPr>
        <w:t xml:space="preserve"> читательск</w:t>
      </w:r>
      <w:r w:rsidR="004B04E1" w:rsidRPr="00207E56">
        <w:rPr>
          <w:color w:val="000000" w:themeColor="text1"/>
        </w:rPr>
        <w:t>ой</w:t>
      </w:r>
      <w:r w:rsidR="00014520" w:rsidRPr="00207E56">
        <w:rPr>
          <w:color w:val="000000" w:themeColor="text1"/>
        </w:rPr>
        <w:t xml:space="preserve"> компетентност</w:t>
      </w:r>
      <w:r w:rsidR="004B04E1" w:rsidRPr="00207E56">
        <w:rPr>
          <w:color w:val="000000" w:themeColor="text1"/>
        </w:rPr>
        <w:t>и</w:t>
      </w:r>
      <w:r w:rsidR="00014520" w:rsidRPr="00207E56">
        <w:rPr>
          <w:color w:val="000000" w:themeColor="text1"/>
        </w:rPr>
        <w:t xml:space="preserve"> важно активно использовать выставки. </w:t>
      </w:r>
      <w:r w:rsidR="00CC3840" w:rsidRPr="00207E56">
        <w:rPr>
          <w:color w:val="000000" w:themeColor="text1"/>
        </w:rPr>
        <w:t xml:space="preserve">С момента возникновения и до сегодняшнего дня не потеряла они своего значения и места в практике работы библиотеки. </w:t>
      </w:r>
      <w:r w:rsidR="00031B35" w:rsidRPr="00207E56">
        <w:rPr>
          <w:color w:val="000000" w:themeColor="text1"/>
        </w:rPr>
        <w:t xml:space="preserve">Их не зря называют визитной карточкой библиотеки. </w:t>
      </w:r>
      <w:r w:rsidR="00CC3840" w:rsidRPr="00207E56">
        <w:rPr>
          <w:color w:val="000000" w:themeColor="text1"/>
        </w:rPr>
        <w:t xml:space="preserve">Стали традиционными тематические праздничные выставки ко Дню Знаний, ко Дню народного единства, Дню Конституции, к Новому </w:t>
      </w:r>
      <w:r w:rsidR="00491421" w:rsidRPr="00207E56">
        <w:rPr>
          <w:color w:val="000000" w:themeColor="text1"/>
        </w:rPr>
        <w:t>году, ко</w:t>
      </w:r>
      <w:r w:rsidR="00CC3840" w:rsidRPr="00207E56">
        <w:rPr>
          <w:color w:val="000000" w:themeColor="text1"/>
        </w:rPr>
        <w:t xml:space="preserve"> Дню Матери, к 9 Мая. </w:t>
      </w:r>
      <w:r w:rsidR="003F09A3" w:rsidRPr="00207E56">
        <w:rPr>
          <w:color w:val="000000" w:themeColor="text1"/>
        </w:rPr>
        <w:t>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викторины, конкурсы рисунков, беседы-диспуты.</w:t>
      </w:r>
    </w:p>
    <w:p w14:paraId="29A5EE85" w14:textId="6326917D" w:rsidR="003F09A3" w:rsidRPr="00207E56" w:rsidRDefault="001C685B" w:rsidP="00BF617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</w:rPr>
      </w:pPr>
      <w:r w:rsidRPr="00207E56">
        <w:rPr>
          <w:rStyle w:val="c0"/>
          <w:color w:val="000000" w:themeColor="text1"/>
        </w:rPr>
        <w:t xml:space="preserve">          </w:t>
      </w:r>
      <w:r w:rsidR="003F09A3" w:rsidRPr="00207E56">
        <w:rPr>
          <w:rStyle w:val="c0"/>
          <w:color w:val="000000" w:themeColor="text1"/>
        </w:rPr>
        <w:t xml:space="preserve">В течение всего учебного года </w:t>
      </w:r>
      <w:r w:rsidR="00491421" w:rsidRPr="00207E56">
        <w:rPr>
          <w:rStyle w:val="c0"/>
          <w:color w:val="000000" w:themeColor="text1"/>
        </w:rPr>
        <w:t>в </w:t>
      </w:r>
      <w:r w:rsidR="00491421" w:rsidRPr="00207E56">
        <w:rPr>
          <w:rStyle w:val="c2"/>
          <w:bCs/>
          <w:color w:val="000000" w:themeColor="text1"/>
        </w:rPr>
        <w:t>библиотеке</w:t>
      </w:r>
      <w:r w:rsidR="003F09A3" w:rsidRPr="00207E56">
        <w:rPr>
          <w:rStyle w:val="c0"/>
          <w:color w:val="000000" w:themeColor="text1"/>
        </w:rPr>
        <w:t> работают </w:t>
      </w:r>
      <w:r w:rsidR="00E07FF4" w:rsidRPr="00207E56">
        <w:rPr>
          <w:rStyle w:val="c2"/>
          <w:bCs/>
          <w:color w:val="000000" w:themeColor="text1"/>
        </w:rPr>
        <w:t>п</w:t>
      </w:r>
      <w:r w:rsidR="003F09A3" w:rsidRPr="00207E56">
        <w:rPr>
          <w:rStyle w:val="c0"/>
          <w:color w:val="000000" w:themeColor="text1"/>
        </w:rPr>
        <w:t xml:space="preserve">остоянные книжные выставки: </w:t>
      </w:r>
      <w:r w:rsidR="003F09A3" w:rsidRPr="00207E56">
        <w:rPr>
          <w:color w:val="000000" w:themeColor="text1"/>
        </w:rPr>
        <w:t xml:space="preserve">«Уроки </w:t>
      </w:r>
      <w:proofErr w:type="spellStart"/>
      <w:r w:rsidR="003F09A3" w:rsidRPr="00207E56">
        <w:rPr>
          <w:color w:val="000000" w:themeColor="text1"/>
        </w:rPr>
        <w:t>Светофорики</w:t>
      </w:r>
      <w:proofErr w:type="spellEnd"/>
      <w:r w:rsidR="003F09A3" w:rsidRPr="00207E56">
        <w:rPr>
          <w:color w:val="000000" w:themeColor="text1"/>
        </w:rPr>
        <w:t xml:space="preserve">», «Книги-юбиляры», «Знай и люби свой </w:t>
      </w:r>
      <w:r w:rsidRPr="00207E56">
        <w:rPr>
          <w:color w:val="000000" w:themeColor="text1"/>
        </w:rPr>
        <w:t>край».</w:t>
      </w:r>
      <w:r w:rsidRPr="00207E56">
        <w:rPr>
          <w:rStyle w:val="c0"/>
          <w:color w:val="000000" w:themeColor="text1"/>
        </w:rPr>
        <w:t xml:space="preserve"> Переменные</w:t>
      </w:r>
      <w:r w:rsidR="003F09A3" w:rsidRPr="00207E56">
        <w:rPr>
          <w:rStyle w:val="c0"/>
          <w:color w:val="000000" w:themeColor="text1"/>
        </w:rPr>
        <w:t xml:space="preserve"> книжные выставки формируются к важнейшим историческим датам, праздникам, юбилеям писателей, поэтов, деятелей искусства, науки и техники. Я систематически рассказываю о выставке читателям, провожу по ней обзор, иначе она будет малоэффективной. </w:t>
      </w:r>
    </w:p>
    <w:p w14:paraId="7864F051" w14:textId="0517A4F8" w:rsidR="00C931CD" w:rsidRPr="00207E56" w:rsidRDefault="00C931CD" w:rsidP="00BF6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07E56">
        <w:rPr>
          <w:color w:val="000000" w:themeColor="text1"/>
        </w:rPr>
        <w:t>Для полноценного нравственно-эстетического развития личности и формирования читательской компетенции нужно объединять усилия учителя и библиотекаря. Воспитание культуры чтения – это одна из важнейших задач не только библиотекаря, но всех педагогов школы. Для ее реализации необходимо тесное сотрудничество с классными руководителями, а также с родителями школьников, проведение совместных мероприятий на базе школьной библиотеки, как в рамках школьной программы, так и внеурочной деятельности.</w:t>
      </w:r>
      <w:r w:rsidRPr="00207E56">
        <w:rPr>
          <w:color w:val="000000" w:themeColor="text1"/>
          <w:shd w:val="clear" w:color="auto" w:fill="FFFFFF"/>
        </w:rPr>
        <w:t xml:space="preserve">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</w:t>
      </w:r>
    </w:p>
    <w:p w14:paraId="4583EE2F" w14:textId="77777777" w:rsidR="00C931CD" w:rsidRPr="00207E56" w:rsidRDefault="00C931CD" w:rsidP="00BF6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30EFA52" w14:textId="77777777" w:rsidR="00C931CD" w:rsidRPr="00207E56" w:rsidRDefault="00C931CD" w:rsidP="00BF6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A683469" w14:textId="77777777" w:rsidR="00577DCB" w:rsidRPr="00207E56" w:rsidRDefault="00577DCB" w:rsidP="00BF6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7DCB" w:rsidRPr="0020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C3"/>
    <w:rsid w:val="00014520"/>
    <w:rsid w:val="00031B35"/>
    <w:rsid w:val="00092F87"/>
    <w:rsid w:val="001C685B"/>
    <w:rsid w:val="00207E56"/>
    <w:rsid w:val="00213063"/>
    <w:rsid w:val="002320D3"/>
    <w:rsid w:val="00261759"/>
    <w:rsid w:val="00270048"/>
    <w:rsid w:val="003136B0"/>
    <w:rsid w:val="003B3B90"/>
    <w:rsid w:val="003F09A3"/>
    <w:rsid w:val="003F3229"/>
    <w:rsid w:val="00491421"/>
    <w:rsid w:val="004A5307"/>
    <w:rsid w:val="004B04E1"/>
    <w:rsid w:val="004B4061"/>
    <w:rsid w:val="004F6850"/>
    <w:rsid w:val="00566548"/>
    <w:rsid w:val="00577DCB"/>
    <w:rsid w:val="006474AF"/>
    <w:rsid w:val="00696BDC"/>
    <w:rsid w:val="006F03B2"/>
    <w:rsid w:val="00783E28"/>
    <w:rsid w:val="00873A6B"/>
    <w:rsid w:val="009244F1"/>
    <w:rsid w:val="009D1BD5"/>
    <w:rsid w:val="009F5BC4"/>
    <w:rsid w:val="00A345C3"/>
    <w:rsid w:val="00AC4EF7"/>
    <w:rsid w:val="00B560C7"/>
    <w:rsid w:val="00BF6178"/>
    <w:rsid w:val="00C81FCF"/>
    <w:rsid w:val="00C931CD"/>
    <w:rsid w:val="00CC3840"/>
    <w:rsid w:val="00D1129A"/>
    <w:rsid w:val="00E07FF4"/>
    <w:rsid w:val="00F11EE2"/>
    <w:rsid w:val="00F4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0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BC4"/>
  </w:style>
  <w:style w:type="paragraph" w:customStyle="1" w:styleId="Default">
    <w:name w:val="Default"/>
    <w:rsid w:val="009F5B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3F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09A3"/>
  </w:style>
  <w:style w:type="character" w:customStyle="1" w:styleId="c0">
    <w:name w:val="c0"/>
    <w:basedOn w:val="a0"/>
    <w:rsid w:val="003F0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BC4"/>
  </w:style>
  <w:style w:type="paragraph" w:customStyle="1" w:styleId="Default">
    <w:name w:val="Default"/>
    <w:rsid w:val="009F5B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3F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09A3"/>
  </w:style>
  <w:style w:type="character" w:customStyle="1" w:styleId="c0">
    <w:name w:val="c0"/>
    <w:basedOn w:val="a0"/>
    <w:rsid w:val="003F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2018-08-23T07:50:00Z</dcterms:created>
  <dcterms:modified xsi:type="dcterms:W3CDTF">2019-02-02T12:12:00Z</dcterms:modified>
</cp:coreProperties>
</file>